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102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14:paraId="0C0C6664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Кам'янець-Подільський державний історичний музей-заповідник</w:t>
      </w:r>
    </w:p>
    <w:p w14:paraId="52C0CE36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Інститут археології НАН України</w:t>
      </w:r>
    </w:p>
    <w:p w14:paraId="49B3DD2F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Кам'янець-Подільський національний університет імені Івана Огієнка</w:t>
      </w:r>
    </w:p>
    <w:p w14:paraId="14393FA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34C7D07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Інформаційний лист-запрошення</w:t>
      </w:r>
    </w:p>
    <w:p w14:paraId="586563B0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4AE3160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Шановні колеги!</w:t>
      </w:r>
    </w:p>
    <w:p w14:paraId="69A912EE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Запрошуємо Вас взяти участь у Х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53A4A"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-й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Всеукраїнській науково-практичній конференції</w:t>
      </w:r>
    </w:p>
    <w:p w14:paraId="16481340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17291B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3A4A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853A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Археологія &amp; Фортифікація України»</w:t>
      </w:r>
    </w:p>
    <w:p w14:paraId="2190ED1E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hAnsi="Times New Roman" w:cs="Times New Roman"/>
          <w:sz w:val="24"/>
          <w:szCs w:val="24"/>
        </w:rPr>
        <w:t xml:space="preserve">присвячену </w:t>
      </w:r>
      <w:r w:rsidR="000B486F">
        <w:rPr>
          <w:rFonts w:ascii="Times New Roman" w:hAnsi="Times New Roman" w:cs="Times New Roman"/>
          <w:sz w:val="24"/>
          <w:szCs w:val="24"/>
        </w:rPr>
        <w:t>25 річниці відкриття «Музею старожитностей»</w:t>
      </w:r>
      <w:r w:rsidR="00853A4A" w:rsidRPr="00853A4A">
        <w:rPr>
          <w:rFonts w:ascii="Times New Roman" w:hAnsi="Times New Roman" w:cs="Times New Roman"/>
          <w:sz w:val="24"/>
          <w:szCs w:val="24"/>
        </w:rPr>
        <w:t xml:space="preserve"> Кам’янець-Подільського державного історичного музею-заповідника</w:t>
      </w:r>
    </w:p>
    <w:p w14:paraId="4FE5587C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07CEB" w14:textId="59B9224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 відбудеться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4FAD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30</w:t>
      </w:r>
      <w:r w:rsidRPr="00853A4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жовтня 202</w:t>
      </w:r>
      <w:r w:rsidR="00853A4A" w:rsidRPr="00853A4A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6</w:t>
      </w:r>
      <w:r w:rsidRPr="00853A4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 р</w:t>
      </w:r>
      <w:r w:rsidRPr="00853A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базі </w:t>
      </w:r>
    </w:p>
    <w:p w14:paraId="5844FE1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Кам'янець-Подільського державного історичного музею-заповідника</w:t>
      </w:r>
    </w:p>
    <w:p w14:paraId="69D587F5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CDB1A6" w14:textId="77777777" w:rsidR="007D2126" w:rsidRPr="00853A4A" w:rsidRDefault="007D2126" w:rsidP="007D21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Напрями роботи конференції:</w:t>
      </w:r>
    </w:p>
    <w:p w14:paraId="5124F982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Давня археологія України. </w:t>
      </w:r>
    </w:p>
    <w:p w14:paraId="1284BFA7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Середньовічна та ранньомодерна археологія.</w:t>
      </w:r>
    </w:p>
    <w:p w14:paraId="09B931D4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та розвиток фортифікації з найдавніших часів до XVIII cт.</w:t>
      </w:r>
    </w:p>
    <w:p w14:paraId="20B9426C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фортифікації ХІХ-ХХІ ст.</w:t>
      </w:r>
    </w:p>
    <w:p w14:paraId="7E35E9BF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Історіографія та джерельна база археологічних та архітектурно-фортифікаційних досліджень. Персоналії.</w:t>
      </w:r>
    </w:p>
    <w:p w14:paraId="75552D49" w14:textId="77777777"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Геральдика, сфрагістика, нумізматика.</w:t>
      </w:r>
    </w:p>
    <w:p w14:paraId="5FB72EBF" w14:textId="77777777" w:rsidR="007D2126" w:rsidRPr="00853A4A" w:rsidRDefault="007D2126" w:rsidP="007D212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893E84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Мови конференції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українська, польська, англійська і мови ЄС.</w:t>
      </w:r>
    </w:p>
    <w:p w14:paraId="592FFB5C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CAD51C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Публікація матеріалів:</w:t>
      </w:r>
    </w:p>
    <w:p w14:paraId="205E6119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 матеріалів конференції заплановано видати після проведення конференції у електронному варіанті (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в паперовий формі. </w:t>
      </w:r>
    </w:p>
    <w:p w14:paraId="5FBFD253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Друкований варіант надсилається авторам за заявкою.</w:t>
      </w:r>
    </w:p>
    <w:p w14:paraId="5CF4969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42E46C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 дати:</w:t>
      </w:r>
    </w:p>
    <w:p w14:paraId="5741BF7A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5B86A9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Прийом заявок – до </w:t>
      </w:r>
      <w:r w:rsidR="00853A4A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 жовтня 2026</w:t>
      </w:r>
      <w:r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р.</w:t>
      </w:r>
      <w:r w:rsidRPr="00853A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249C4F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14:paraId="0316A4E2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3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Матеріали для публікації</w:t>
      </w:r>
      <w:r w:rsidRPr="00853A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приймаються</w:t>
      </w:r>
      <w:r w:rsidRPr="00853A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306D7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1 грудня 202</w:t>
      </w:r>
      <w:r w:rsidR="00853A4A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р.</w:t>
      </w:r>
    </w:p>
    <w:p w14:paraId="16C02176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3D0578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Організаційні питання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5140"/>
      </w:tblGrid>
      <w:tr w:rsidR="00853A4A" w:rsidRPr="00853A4A" w14:paraId="017A36E9" w14:textId="77777777" w:rsidTr="00002188">
        <w:trPr>
          <w:trHeight w:val="783"/>
        </w:trPr>
        <w:tc>
          <w:tcPr>
            <w:tcW w:w="4928" w:type="dxa"/>
          </w:tcPr>
          <w:p w14:paraId="4ABBA91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Роб. тел.(03849) 9-09-58</w:t>
            </w:r>
          </w:p>
          <w:p w14:paraId="1C52D4A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3A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archeology_kpdimz@ukr.net</w:t>
            </w:r>
          </w:p>
          <w:p w14:paraId="30B43FA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музею: 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muzeum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ua</w:t>
            </w:r>
          </w:p>
        </w:tc>
        <w:tc>
          <w:tcPr>
            <w:tcW w:w="5493" w:type="dxa"/>
          </w:tcPr>
          <w:p w14:paraId="0DFB3D6B" w14:textId="77777777" w:rsid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 66-73-822 Хоптяр Андрій</w:t>
            </w:r>
          </w:p>
          <w:p w14:paraId="7A6FF17B" w14:textId="77777777" w:rsidR="00853A4A" w:rsidRPr="005E7D4F" w:rsidRDefault="005E7D4F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чений секретар К-ПДІМЗ</w:t>
            </w:r>
          </w:p>
          <w:p w14:paraId="3390040E" w14:textId="77777777" w:rsidR="005E7D4F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 84-31-948</w:t>
            </w:r>
            <w:r w:rsidR="00853A4A"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Смірнова Світлана </w:t>
            </w:r>
          </w:p>
          <w:p w14:paraId="36F8570B" w14:textId="77777777" w:rsidR="007D2126" w:rsidRP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зав. сектору «Музей старожитностей»</w:t>
            </w:r>
          </w:p>
          <w:p w14:paraId="702FFF2F" w14:textId="77777777" w:rsid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 46-28-557 Рибчак Наталія</w:t>
            </w:r>
          </w:p>
          <w:p w14:paraId="7C5DA522" w14:textId="77777777" w:rsidR="007D2126" w:rsidRP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зав. інформаційного сектору</w:t>
            </w:r>
          </w:p>
          <w:p w14:paraId="2F94FB5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48992C03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Адреса:</w:t>
      </w:r>
    </w:p>
    <w:p w14:paraId="373A3EBE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32301, м. Кам’янець-Подільський, Хмельницька обл., Кам’янець-Подільський державний історичний музей-заповідник, вул. Іоанно-Предтеченська, 2</w:t>
      </w:r>
    </w:p>
    <w:p w14:paraId="5085C12F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5110D3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Конференція буде відбуватися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-режимі з використанням платформи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Покликання на конференцію буде надіслано онлайн учасникам </w:t>
      </w:r>
    </w:p>
    <w:p w14:paraId="5EFF45F1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разом з програмою до 20 жовтня 202</w:t>
      </w:r>
      <w:r w:rsidR="005E7D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14:paraId="022B1FD9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716D85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Вимоги до матеріалів:</w:t>
      </w:r>
    </w:p>
    <w:p w14:paraId="59836F2B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публікації приймаються українською, польською та англійською мовами;</w:t>
      </w:r>
    </w:p>
    <w:p w14:paraId="224CAC06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стаття має містити обов’язкові елементи: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проблеми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аналіз останніх досліджень і публікацій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формування мети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 основного матеріалу дослідження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 з даного дослідження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702F21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матеріали подаються в електронному вигляді і 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тільки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скриньку музею:</w:t>
      </w:r>
    </w:p>
    <w:p w14:paraId="54CCF3BB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archeology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kpdimz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ukr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net</w:t>
      </w:r>
    </w:p>
    <w:p w14:paraId="55AF38C1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ілюстрації подаються у форматі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роздільною здатністю не менше 300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більше 5-ти малюнків або схем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E212C90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ілюстрацій подаються посилання в тексті та підписи окремим списком у кінці публікації;</w:t>
      </w:r>
    </w:p>
    <w:p w14:paraId="19B77219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 статті – основний текст до 15 сторінок;</w:t>
      </w:r>
    </w:p>
    <w:p w14:paraId="2DA0DE22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текстовий формат –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7688E9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 шрифту (кегль) – 14; міжрядковий інтервал – 1,5; відступ абзацу – 1,25; вирівнювання – по ширині;</w:t>
      </w:r>
    </w:p>
    <w:p w14:paraId="516EFBDB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розміри полів: верхнє та нижнє – 20 мм, ліве – 30 мм, праве – 15 мм;</w:t>
      </w:r>
    </w:p>
    <w:p w14:paraId="29C0D6A7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тексті використовується дефіс „-“ без пробілів (пропусків), й тире „–“ з пробілами (пропусками);</w:t>
      </w:r>
    </w:p>
    <w:p w14:paraId="65F79331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ініціали відокремлюються від прізвищ нерозривними пробілами (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пробіл), це ж стосується скорочень (наприклад Х ст., у 370-х рр.,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 w:bidi="he-IL"/>
        </w:rPr>
        <w:t>V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 w:bidi="he-IL"/>
        </w:rPr>
        <w:t> 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тис.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 w:bidi="he-IL"/>
        </w:rPr>
        <w:t xml:space="preserve">до н. е.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тощо);</w:t>
      </w:r>
    </w:p>
    <w:p w14:paraId="65D6A66D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статті повинна додаватися анотація та ключові слова українською мовою, обсягом до 500 знаків;</w:t>
      </w:r>
    </w:p>
    <w:p w14:paraId="76BB8573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статті повинні додаватися інформація про автора (прізвище та ім’я, науковий ступінь, афіліація), анотація (1000 знаків) та ключові слова англійською мовою;</w:t>
      </w:r>
    </w:p>
    <w:p w14:paraId="12FB9586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статті повинні додаватися: список використаних джерел та літератури (в алфавітному порядку; текстовий формат –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 шрифт 14; міжрядковий інтервал – 1,5), список скорочень;</w:t>
      </w:r>
    </w:p>
    <w:p w14:paraId="58A3FC30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оформлення бібліографічного опису та посилань здійснюється за зразком публікацій у виданнях Інституту археології НАН України (сайт: https://www.iananu.org.ua/vidannya/oformlennya-posilan), що базується на міжнародній системі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Harvard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referencies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style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(Додаток 1).</w:t>
      </w:r>
    </w:p>
    <w:p w14:paraId="260E945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E3583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Матеріали, які не відповідають вимогам, містять ознаки плагіату, розглядатися не будуть.</w:t>
      </w:r>
    </w:p>
    <w:p w14:paraId="71379CE2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! Матер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іали компілятивного характеру, що не містять наукової новизни – не приймаються до друку.</w:t>
      </w:r>
    </w:p>
    <w:p w14:paraId="7D8A7013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Автор статті несе відповідальність за грамотність, правильність та достовірність поданого матеріалу, за точне цитування джерел і літератури та посилання на них.</w:t>
      </w:r>
    </w:p>
    <w:p w14:paraId="42FA9159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Статті без анотації та ключових слів українською та англійською мовами до друку не приймаються.</w:t>
      </w:r>
    </w:p>
    <w:p w14:paraId="21A6D455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Матеріали, що ґрунтуються на описі речей, які походять з незаконних приватних колекцій – до друку не приймаються.</w:t>
      </w:r>
    </w:p>
    <w:p w14:paraId="182C81EB" w14:textId="77777777"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Оргкомітет залишає за собою право відбору матеріалу.</w:t>
      </w:r>
    </w:p>
    <w:p w14:paraId="7E80E152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0F589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участь у конференції:</w:t>
      </w:r>
    </w:p>
    <w:tbl>
      <w:tblPr>
        <w:tblW w:w="10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3"/>
        <w:gridCol w:w="7164"/>
      </w:tblGrid>
      <w:tr w:rsidR="00853A4A" w:rsidRPr="00853A4A" w14:paraId="21AAA31A" w14:textId="77777777" w:rsidTr="00002188">
        <w:trPr>
          <w:trHeight w:val="33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4E3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Прізвище, ім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по батькові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EF8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674AB8DF" w14:textId="77777777" w:rsidTr="00002188">
        <w:trPr>
          <w:trHeight w:val="412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D17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Учений ступінь, наукове звання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BFB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6279134E" w14:textId="77777777" w:rsidTr="00002188">
        <w:trPr>
          <w:trHeight w:val="418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3F9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Назва статті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CD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0610415B" w14:textId="77777777" w:rsidTr="00002188">
        <w:trPr>
          <w:trHeight w:val="6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79F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Місце роботи, посада</w:t>
            </w:r>
          </w:p>
          <w:p w14:paraId="79E0EDE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(вказується за наявності)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076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1EBE181F" w14:textId="77777777" w:rsidTr="00002188">
        <w:trPr>
          <w:trHeight w:hRule="exact" w:val="76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FD5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Форма участі (очна/ заочна/ онлайн)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2F8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042343BC" w14:textId="77777777" w:rsidTr="00002188">
        <w:trPr>
          <w:trHeight w:val="701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0FD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Службова адреса та телефон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75E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04E9BD82" w14:textId="77777777" w:rsidTr="00002188">
        <w:trPr>
          <w:trHeight w:val="68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349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Домашня адреса та моб. телефон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F5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0E687E07" w14:textId="77777777" w:rsidTr="00002188">
        <w:trPr>
          <w:trHeight w:val="41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E79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4AA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9B77D1A" w14:textId="77777777" w:rsidR="007D2126" w:rsidRPr="00853A4A" w:rsidRDefault="007D2126" w:rsidP="007D21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F472EE0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 1</w:t>
      </w:r>
    </w:p>
    <w:p w14:paraId="18DE3ED0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Зразок оформлення матеріалів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1C79B8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5C765E9C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УДК </w:t>
      </w:r>
    </w:p>
    <w:p w14:paraId="44186D8C" w14:textId="77777777"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Ім'я Прізвище,</w:t>
      </w:r>
    </w:p>
    <w:p w14:paraId="782F7CC2" w14:textId="77777777"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науковий ступінь, вчене звання, посада,</w:t>
      </w:r>
    </w:p>
    <w:p w14:paraId="50D203B4" w14:textId="77777777"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(вказуються за наявності)</w:t>
      </w:r>
    </w:p>
    <w:p w14:paraId="23E4F984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НАЗВА СТАТТІ</w:t>
      </w:r>
    </w:p>
    <w:p w14:paraId="224510BA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Ключові слова: 5-8 слів;</w:t>
      </w:r>
    </w:p>
    <w:p w14:paraId="4E9F65E5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Анотація: до 500 знаків з пробілами;</w:t>
      </w:r>
    </w:p>
    <w:p w14:paraId="5414D01E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Текст статті</w:t>
      </w:r>
    </w:p>
    <w:p w14:paraId="3D80E524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Література</w:t>
      </w:r>
    </w:p>
    <w:p w14:paraId="14E3728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Список скорочень</w:t>
      </w:r>
    </w:p>
    <w:p w14:paraId="74ADF78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50FD658F" w14:textId="77777777"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Name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Surname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, </w:t>
      </w:r>
    </w:p>
    <w:p w14:paraId="242DFA4A" w14:textId="77777777"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Academic degree,</w:t>
      </w:r>
    </w:p>
    <w:p w14:paraId="12E7AC79" w14:textId="77777777"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Affiliation</w:t>
      </w:r>
    </w:p>
    <w:p w14:paraId="5CD04B4A" w14:textId="77777777"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3DE52B9A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ARTICLE TITLE</w:t>
      </w:r>
    </w:p>
    <w:p w14:paraId="1BC684FF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Summary (1000 characters)</w:t>
      </w:r>
    </w:p>
    <w:p w14:paraId="29E8DA25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Key words (5-8 words)</w:t>
      </w:r>
    </w:p>
    <w:p w14:paraId="6505770F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56E71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A9F6B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Окремим файлом надається список підписів до ілюстрацій та власне ілюстрації.</w:t>
      </w:r>
    </w:p>
    <w:p w14:paraId="33A2B8D1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оформлення бібліографічного опису дивіться на сайті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853A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https://www.iananu.org.ua/vidannya/oformlennya-posilan</w:t>
        </w:r>
      </w:hyperlink>
    </w:p>
    <w:p w14:paraId="049907D1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D80E3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↔ Внутрішньотекстове посилання містить інформацію про автора праці, дату публікації та сторінку цитованого джерела:</w:t>
      </w:r>
    </w:p>
    <w:p w14:paraId="4FD68BDC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(Братченко 2008, с. 216);</w:t>
      </w:r>
    </w:p>
    <w:p w14:paraId="74C0597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↔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потреби сторінковий інтервал може містити посилання на схеми, таблиці, рисунки, фото тощо:</w:t>
      </w:r>
    </w:p>
    <w:p w14:paraId="12348B8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(Коваленко, Моця, Сытый 2012, с. 332, рис. 15: 3), або (Ryzhov 2012, p. 158, fig. 6.5: 20).</w:t>
      </w:r>
    </w:p>
    <w:p w14:paraId="04D8E873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↔ Список використаних у публікації праць і джерел має назву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укладається в алфавітному порядку за прізвищем першого автора і в хронологічному порядку. Посилання на низку робіт одного автора перераховуються за роком публікації, починаючи з найбільш раннього. На початку формується список робіт за кириличним алфавітом, нижче ‒ латинкою.</w:t>
      </w:r>
    </w:p>
    <w:p w14:paraId="105A3EAD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↔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списку літератури назви видань прописуються повністю, без скорочень, використовують лише офіційні скорочення установ.</w:t>
      </w:r>
    </w:p>
    <w:p w14:paraId="71231D7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EDF15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Особливості позначення цитувань у тексті:</w:t>
      </w:r>
    </w:p>
    <w:p w14:paraId="00311BF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DB5E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 цитованої праці згадується в тексті, рік публікації ставиться у дужках після прізвища автора або після цитованого уривка, якщо це пряма цитата.</w:t>
      </w:r>
    </w:p>
    <w:p w14:paraId="503197CA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на думку Г. Ю. Івакіна (2000, с. 540-541);</w:t>
      </w:r>
    </w:p>
    <w:p w14:paraId="1999052A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стверджує О. П. Моця (2011, с. 175);</w:t>
      </w:r>
    </w:p>
    <w:p w14:paraId="1E67DB80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…Якщо цитована праця друкована латиницею, а текст статті кирилицею, рекомендовано зазначати прізвище автора і в тексті статті, і у посиланні.</w:t>
      </w:r>
    </w:p>
    <w:p w14:paraId="115C7CA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за С. М. Рижовим (Ryzhov 2012, p. 158, fig. 6.5: 20);</w:t>
      </w:r>
    </w:p>
    <w:p w14:paraId="24276452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05A1C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прізвище автора цитованої праці відсутнє у тексті, воно зазначається в дужках у кінці речення перед крапкою або за логікою речення:</w:t>
      </w:r>
    </w:p>
    <w:p w14:paraId="3DCDA01D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(Пачкова 2008);</w:t>
      </w:r>
    </w:p>
    <w:p w14:paraId="14845E5E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(Братченко, Квитницкий, Швецов 2012);</w:t>
      </w:r>
    </w:p>
    <w:p w14:paraId="3524E9DB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► (Абашина та ін. 2012, с. 156);</w:t>
      </w:r>
    </w:p>
    <w:p w14:paraId="642C48C1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(Хамайко 2015, с. 235, рис. 2: 2);</w:t>
      </w:r>
    </w:p>
    <w:p w14:paraId="11EFF7EC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(Rassamakin, Nikolova 2008, p. 81-83);</w:t>
      </w:r>
    </w:p>
    <w:p w14:paraId="3E06CA1D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488E9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автори цитованих праць мають однакове прізвище і той самий рік видання, прізвище зазначається з ініціалами:</w:t>
      </w:r>
    </w:p>
    <w:p w14:paraId="68852C55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(Івакін Г. Ю. 2011), (Івакін В. Г. 2011);</w:t>
      </w:r>
    </w:p>
    <w:p w14:paraId="5802A2FA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3327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автори цитованої праці мають однакове прізвище, воно зазначається без ініціалів.</w:t>
      </w:r>
    </w:p>
    <w:p w14:paraId="5F23599D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(Лысенко, Лысенко 2003, с. 170);</w:t>
      </w:r>
    </w:p>
    <w:p w14:paraId="6A31D558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26DBC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публікації того самого автора видані в один рік, у посиланні і списку літератури до року додаються латинські літери в алфавітному порядку:</w:t>
      </w:r>
    </w:p>
    <w:p w14:paraId="67C873D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(Готун 2012a, 2012b, 2012с);</w:t>
      </w:r>
    </w:p>
    <w:p w14:paraId="10105E24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списку літератури:                                         ► 2012a,</w:t>
      </w:r>
    </w:p>
    <w:p w14:paraId="5EF8418D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2012b,</w:t>
      </w:r>
    </w:p>
    <w:p w14:paraId="74F79A15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2012c.</w:t>
      </w:r>
    </w:p>
    <w:p w14:paraId="59DF0BFE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посиланнях на іншомовні публікації сторінковий інтервал, рисунки, таблиці тощо зазначаються мовою цитованої праці:</w:t>
      </w:r>
    </w:p>
    <w:p w14:paraId="5CDBEC8F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(Fialko, Boltrik 2013, p. 335-344, fig. 1, table 1);</w:t>
      </w:r>
    </w:p>
    <w:p w14:paraId="7C0F0941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3049D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Сторінковий інтервал позначається скороченням с. або p., s., ob. чи іншим відповідно до мови цитованого джерела. Номери сторінок зазначаються у форматі "цифра-дефіс-цифра" без пробілів.</w:t>
      </w:r>
    </w:p>
    <w:p w14:paraId="0B34DA93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(Попко 1971, с. 133-134);</w:t>
      </w:r>
    </w:p>
    <w:p w14:paraId="05B1DD39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08071" w14:textId="77777777"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↔ У списку літератури зазначаються усі автори праці або редактори, якщо автор відсутній (дивитися зразки бібліографічного опису):</w:t>
      </w:r>
    </w:p>
    <w:p w14:paraId="43CC3363" w14:textId="77777777"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Зразки бібліографічного опису:</w:t>
      </w:r>
    </w:p>
    <w:p w14:paraId="0BDC299F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963"/>
        <w:gridCol w:w="1710"/>
        <w:gridCol w:w="4359"/>
      </w:tblGrid>
      <w:tr w:rsidR="00853A4A" w:rsidRPr="00853A4A" w14:paraId="582FFA2E" w14:textId="77777777" w:rsidTr="00002188">
        <w:tc>
          <w:tcPr>
            <w:tcW w:w="2389" w:type="dxa"/>
          </w:tcPr>
          <w:p w14:paraId="18356546" w14:textId="77777777"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Видання</w:t>
            </w:r>
          </w:p>
        </w:tc>
        <w:tc>
          <w:tcPr>
            <w:tcW w:w="1963" w:type="dxa"/>
          </w:tcPr>
          <w:p w14:paraId="537ADDDC" w14:textId="77777777"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Посилання у тексті</w:t>
            </w:r>
          </w:p>
        </w:tc>
        <w:tc>
          <w:tcPr>
            <w:tcW w:w="1710" w:type="dxa"/>
          </w:tcPr>
          <w:p w14:paraId="2B9E19F0" w14:textId="77777777"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Схема опису</w:t>
            </w:r>
          </w:p>
        </w:tc>
        <w:tc>
          <w:tcPr>
            <w:tcW w:w="4359" w:type="dxa"/>
          </w:tcPr>
          <w:p w14:paraId="6B55DDEF" w14:textId="77777777"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Приклад опису</w:t>
            </w:r>
          </w:p>
        </w:tc>
      </w:tr>
      <w:tr w:rsidR="00853A4A" w:rsidRPr="00853A4A" w14:paraId="2BBBD7D8" w14:textId="77777777" w:rsidTr="00002188">
        <w:tc>
          <w:tcPr>
            <w:tcW w:w="2389" w:type="dxa"/>
            <w:hideMark/>
          </w:tcPr>
          <w:p w14:paraId="439DA75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291B9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1 автор</w:t>
            </w:r>
          </w:p>
        </w:tc>
        <w:tc>
          <w:tcPr>
            <w:tcW w:w="1963" w:type="dxa"/>
            <w:hideMark/>
          </w:tcPr>
          <w:p w14:paraId="4E13E35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0573F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(Пачкова 2008)</w:t>
            </w:r>
          </w:p>
        </w:tc>
        <w:tc>
          <w:tcPr>
            <w:tcW w:w="1710" w:type="dxa"/>
            <w:hideMark/>
          </w:tcPr>
          <w:p w14:paraId="283FCCF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7C72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Місце видання: Видавництво.</w:t>
            </w:r>
          </w:p>
        </w:tc>
        <w:tc>
          <w:tcPr>
            <w:tcW w:w="4359" w:type="dxa"/>
            <w:hideMark/>
          </w:tcPr>
          <w:p w14:paraId="6990C4D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DC4E7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Пачкова, С. П. 2008.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Могильник зарубинецької культури Вишеньки біля Києва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Київ: ІА НАНУ.</w:t>
            </w:r>
          </w:p>
        </w:tc>
      </w:tr>
      <w:tr w:rsidR="00853A4A" w:rsidRPr="00853A4A" w14:paraId="20EE53CC" w14:textId="77777777" w:rsidTr="00002188">
        <w:tc>
          <w:tcPr>
            <w:tcW w:w="2389" w:type="dxa"/>
            <w:hideMark/>
          </w:tcPr>
          <w:p w14:paraId="6054496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91607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2 автори</w:t>
            </w:r>
          </w:p>
        </w:tc>
        <w:tc>
          <w:tcPr>
            <w:tcW w:w="1963" w:type="dxa"/>
            <w:hideMark/>
          </w:tcPr>
          <w:p w14:paraId="102DAF5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AC396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(Моця, Казаков 2011)</w:t>
            </w:r>
          </w:p>
        </w:tc>
        <w:tc>
          <w:tcPr>
            <w:tcW w:w="1710" w:type="dxa"/>
            <w:hideMark/>
          </w:tcPr>
          <w:p w14:paraId="41220E7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2997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 видання: Видавництво.</w:t>
            </w:r>
          </w:p>
        </w:tc>
        <w:tc>
          <w:tcPr>
            <w:tcW w:w="4359" w:type="dxa"/>
            <w:hideMark/>
          </w:tcPr>
          <w:p w14:paraId="5D17469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FB3A0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Моця, О. П., Казаков, А. Л. 2011.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Давньоруський Чернігів.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Київ: Стародавній Світ.</w:t>
            </w:r>
          </w:p>
        </w:tc>
      </w:tr>
      <w:tr w:rsidR="00853A4A" w:rsidRPr="00853A4A" w14:paraId="3412E08E" w14:textId="77777777" w:rsidTr="00002188">
        <w:tc>
          <w:tcPr>
            <w:tcW w:w="2389" w:type="dxa"/>
            <w:hideMark/>
          </w:tcPr>
          <w:p w14:paraId="72117B7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BB8E6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3 автори</w:t>
            </w:r>
          </w:p>
        </w:tc>
        <w:tc>
          <w:tcPr>
            <w:tcW w:w="1963" w:type="dxa"/>
            <w:hideMark/>
          </w:tcPr>
          <w:p w14:paraId="6D53DCF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0C2C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(Братченко, Квитницкий, Швецов 2012)</w:t>
            </w:r>
          </w:p>
        </w:tc>
        <w:tc>
          <w:tcPr>
            <w:tcW w:w="1710" w:type="dxa"/>
            <w:hideMark/>
          </w:tcPr>
          <w:p w14:paraId="464C237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9F67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Ініціали2, Прізвище3, Ініціали3.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. Місце 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видання: Видавництво.</w:t>
            </w:r>
          </w:p>
        </w:tc>
        <w:tc>
          <w:tcPr>
            <w:tcW w:w="4359" w:type="dxa"/>
            <w:hideMark/>
          </w:tcPr>
          <w:p w14:paraId="1D70B90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760E6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Братченко, С. Н., Квитницкий, М. В., Швецов, М. Л. 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Кочевники развитого средневековья на Северском Донце (по материалам исследований 1978 г. Донецкой экспедиции Института археологии)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Киев: ИА НАНУ.</w:t>
            </w:r>
          </w:p>
        </w:tc>
      </w:tr>
      <w:tr w:rsidR="00853A4A" w:rsidRPr="00853A4A" w14:paraId="42FFAE81" w14:textId="77777777" w:rsidTr="00002188">
        <w:tc>
          <w:tcPr>
            <w:tcW w:w="2389" w:type="dxa"/>
            <w:hideMark/>
          </w:tcPr>
          <w:p w14:paraId="533D735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7E9C9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4 автори і більше</w:t>
            </w:r>
          </w:p>
        </w:tc>
        <w:tc>
          <w:tcPr>
            <w:tcW w:w="1963" w:type="dxa"/>
            <w:hideMark/>
          </w:tcPr>
          <w:p w14:paraId="4F49E10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A04A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(Абашина та ін. 2012, с. 156)</w:t>
            </w:r>
          </w:p>
        </w:tc>
        <w:tc>
          <w:tcPr>
            <w:tcW w:w="1710" w:type="dxa"/>
            <w:hideMark/>
          </w:tcPr>
          <w:p w14:paraId="12A28A3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9C1A6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Ініціали2, Прізвище3, Ініціали3, Прізвище4, Ініціали4.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 Місце видання: Видавництво.</w:t>
            </w:r>
          </w:p>
        </w:tc>
        <w:tc>
          <w:tcPr>
            <w:tcW w:w="4359" w:type="dxa"/>
            <w:hideMark/>
          </w:tcPr>
          <w:p w14:paraId="7FAD6F0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A482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Абашина,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С., Козак,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 Синиця,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В., Терпиловський,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2012.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Давні слов’яни. Археологія та історія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Київ: Стародавній Світ.</w:t>
            </w:r>
          </w:p>
        </w:tc>
      </w:tr>
      <w:tr w:rsidR="00853A4A" w:rsidRPr="00853A4A" w14:paraId="468B2BEB" w14:textId="77777777" w:rsidTr="00002188">
        <w:tc>
          <w:tcPr>
            <w:tcW w:w="2389" w:type="dxa"/>
            <w:hideMark/>
          </w:tcPr>
          <w:p w14:paraId="65D661A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6C445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Монографія у серійному виданні з пронумерованими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томами, що складає окремий том</w:t>
            </w:r>
          </w:p>
        </w:tc>
        <w:tc>
          <w:tcPr>
            <w:tcW w:w="1963" w:type="dxa"/>
            <w:hideMark/>
          </w:tcPr>
          <w:p w14:paraId="10878CB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2CFAC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(Куштан 2013, с. 87-90)</w:t>
            </w:r>
          </w:p>
        </w:tc>
        <w:tc>
          <w:tcPr>
            <w:tcW w:w="1710" w:type="dxa"/>
            <w:hideMark/>
          </w:tcPr>
          <w:p w14:paraId="479E738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C2A87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монографії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Назва серії, номер тому. Місце видання: Видавництво.</w:t>
            </w:r>
          </w:p>
        </w:tc>
        <w:tc>
          <w:tcPr>
            <w:tcW w:w="4359" w:type="dxa"/>
            <w:hideMark/>
          </w:tcPr>
          <w:p w14:paraId="5AC6577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174A5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Куштан, Д. П. 2013.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Південь Лісостепового Подніпров’я за доби пізньої бронзи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Археологічний альманах, 29. Донецьк: Донбас.</w:t>
            </w:r>
          </w:p>
        </w:tc>
      </w:tr>
      <w:tr w:rsidR="00853A4A" w:rsidRPr="00853A4A" w14:paraId="00556D44" w14:textId="77777777" w:rsidTr="00002188">
        <w:tc>
          <w:tcPr>
            <w:tcW w:w="2389" w:type="dxa"/>
            <w:hideMark/>
          </w:tcPr>
          <w:p w14:paraId="6420A11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D0336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Монографія у серійному виданні з пронумерованими томами, як складова частина тому</w:t>
            </w:r>
          </w:p>
        </w:tc>
        <w:tc>
          <w:tcPr>
            <w:tcW w:w="1963" w:type="dxa"/>
            <w:hideMark/>
          </w:tcPr>
          <w:p w14:paraId="1851375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C593B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(Пассек 1949, с. 55)</w:t>
            </w:r>
          </w:p>
        </w:tc>
        <w:tc>
          <w:tcPr>
            <w:tcW w:w="1710" w:type="dxa"/>
            <w:hideMark/>
          </w:tcPr>
          <w:p w14:paraId="7CBFF43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09F3F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монографії.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серії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тому, сторінковий інтервал.</w:t>
            </w:r>
          </w:p>
        </w:tc>
        <w:tc>
          <w:tcPr>
            <w:tcW w:w="4359" w:type="dxa"/>
            <w:hideMark/>
          </w:tcPr>
          <w:p w14:paraId="77E15E4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A233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Пассек, Т. С. 1949. Периодизация трипольских поселений.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Материалы и исследования по археологии СССР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10, с. 25-60.</w:t>
            </w:r>
          </w:p>
        </w:tc>
      </w:tr>
      <w:tr w:rsidR="00853A4A" w:rsidRPr="00853A4A" w14:paraId="7325E357" w14:textId="77777777" w:rsidTr="00002188">
        <w:tc>
          <w:tcPr>
            <w:tcW w:w="2389" w:type="dxa"/>
            <w:hideMark/>
          </w:tcPr>
          <w:p w14:paraId="684D885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1746C1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Багатотомне видання</w:t>
            </w:r>
          </w:p>
        </w:tc>
        <w:tc>
          <w:tcPr>
            <w:tcW w:w="1963" w:type="dxa"/>
            <w:hideMark/>
          </w:tcPr>
          <w:p w14:paraId="6A647C1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F932E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(Брайчевський 2009, с. 635)</w:t>
            </w:r>
          </w:p>
        </w:tc>
        <w:tc>
          <w:tcPr>
            <w:tcW w:w="1710" w:type="dxa"/>
            <w:hideMark/>
          </w:tcPr>
          <w:p w14:paraId="1221D3B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384C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Том. Назва тому. Місце видання: Видавництво, сторінковий інтервал.</w:t>
            </w:r>
          </w:p>
        </w:tc>
        <w:tc>
          <w:tcPr>
            <w:tcW w:w="4359" w:type="dxa"/>
            <w:hideMark/>
          </w:tcPr>
          <w:p w14:paraId="05CA48E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A66C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Брайчевський, М. Ю. 2009.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Вибране.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Т. ІІ. Хозарія і Русь. Аскольд — цар київський. Київ: Видавництво імені Олени Теліги.</w:t>
            </w:r>
          </w:p>
        </w:tc>
      </w:tr>
      <w:tr w:rsidR="00853A4A" w:rsidRPr="00853A4A" w14:paraId="033DB4C2" w14:textId="77777777" w:rsidTr="00002188">
        <w:tc>
          <w:tcPr>
            <w:tcW w:w="2389" w:type="dxa"/>
            <w:hideMark/>
          </w:tcPr>
          <w:p w14:paraId="0F8F74E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D844B7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Окремий розділ книги (за редакцією) у багатотомному виданні</w:t>
            </w:r>
          </w:p>
        </w:tc>
        <w:tc>
          <w:tcPr>
            <w:tcW w:w="1963" w:type="dxa"/>
            <w:hideMark/>
          </w:tcPr>
          <w:p w14:paraId="274EBDC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3A76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(Івакін 2000, с. 540-541)</w:t>
            </w:r>
          </w:p>
        </w:tc>
        <w:tc>
          <w:tcPr>
            <w:tcW w:w="1710" w:type="dxa"/>
            <w:hideMark/>
          </w:tcPr>
          <w:p w14:paraId="5CC9FD0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AA8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Прізвище, Ініціали. Рік. Назва розділу.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В: Прізвище Ініціали редактора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Том. Назва тому, номер розділу, глави. Місце видання: Видавництво,  сторінковий інтервал.</w:t>
            </w:r>
          </w:p>
        </w:tc>
        <w:tc>
          <w:tcPr>
            <w:tcW w:w="4359" w:type="dxa"/>
            <w:hideMark/>
          </w:tcPr>
          <w:p w14:paraId="372673E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39389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Івакін, Г. Ю. 2000. Поліцентричний характер міжнародних відносин Русі. В: Толочко, П. П.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Давня історія України.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Т. 3. Слов’яно-Руська доба, р. VII, гл. 2. Київ: Поліграфкнига,  c. 535-546.</w:t>
            </w:r>
          </w:p>
        </w:tc>
      </w:tr>
      <w:tr w:rsidR="00853A4A" w:rsidRPr="00853A4A" w14:paraId="0F44ABB1" w14:textId="77777777" w:rsidTr="00002188">
        <w:tc>
          <w:tcPr>
            <w:tcW w:w="2389" w:type="dxa"/>
            <w:hideMark/>
          </w:tcPr>
          <w:p w14:paraId="714C222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0C754C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перевидання</w:t>
            </w:r>
          </w:p>
        </w:tc>
        <w:tc>
          <w:tcPr>
            <w:tcW w:w="1963" w:type="dxa"/>
            <w:hideMark/>
          </w:tcPr>
          <w:p w14:paraId="4A0BB3E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01707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(Ольговський 2011)</w:t>
            </w:r>
          </w:p>
        </w:tc>
        <w:tc>
          <w:tcPr>
            <w:tcW w:w="1710" w:type="dxa"/>
            <w:hideMark/>
          </w:tcPr>
          <w:p w14:paraId="5843A2D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B4C1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Прізвище, Ініціали.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Номер перевидання. Місце видання: Видавництво; Місце видання2: Видавництво2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.*</w:t>
            </w:r>
          </w:p>
          <w:p w14:paraId="53326EA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Місце  видання2: Видавництво2. вказувати не обов'язково.</w:t>
            </w:r>
          </w:p>
        </w:tc>
        <w:tc>
          <w:tcPr>
            <w:tcW w:w="4359" w:type="dxa"/>
            <w:hideMark/>
          </w:tcPr>
          <w:p w14:paraId="50CC299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64DB7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Ольговський, С. Я. 2011.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Скіфо-антична металообробка архаїчного 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lastRenderedPageBreak/>
              <w:t>часу: за матеріалами Нижнього Побужжя та Середнього Подніпров’я.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2-е вид., випр. і доп. Київ: КНТ; Москва: Університет Дмітрія Пожарського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14:paraId="25AD7E35" w14:textId="77777777" w:rsidTr="00002188">
        <w:tc>
          <w:tcPr>
            <w:tcW w:w="2389" w:type="dxa"/>
            <w:hideMark/>
          </w:tcPr>
          <w:p w14:paraId="587B6D0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11B90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 без автора</w:t>
            </w:r>
          </w:p>
        </w:tc>
        <w:tc>
          <w:tcPr>
            <w:tcW w:w="1963" w:type="dxa"/>
            <w:hideMark/>
          </w:tcPr>
          <w:p w14:paraId="4CF4DA9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73063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(Нормативні… 2008, с. 79)</w:t>
            </w:r>
          </w:p>
        </w:tc>
        <w:tc>
          <w:tcPr>
            <w:tcW w:w="1710" w:type="dxa"/>
            <w:hideMark/>
          </w:tcPr>
          <w:p w14:paraId="1FC2FFC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16DBD9F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Рік. Номер перевидання. Місце видання: Видавництво.</w:t>
            </w:r>
          </w:p>
        </w:tc>
        <w:tc>
          <w:tcPr>
            <w:tcW w:w="4359" w:type="dxa"/>
            <w:hideMark/>
          </w:tcPr>
          <w:p w14:paraId="0B460D6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197C3FF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Нормативні акти з питань охорони інтелектуальної власності та трансферу технологій.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2008. 2-е вид., доп. Київ: Центр інтелектуальної власності та передачі технологій НАН України.</w:t>
            </w:r>
          </w:p>
          <w:p w14:paraId="4EAEDEF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14:paraId="1A2B7F2C" w14:textId="77777777" w:rsidTr="00002188">
        <w:tc>
          <w:tcPr>
            <w:tcW w:w="2389" w:type="dxa"/>
            <w:hideMark/>
          </w:tcPr>
          <w:p w14:paraId="0BCF791F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16640C7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Збірник наукових праць, (книга за редакцією)</w:t>
            </w:r>
          </w:p>
          <w:p w14:paraId="3ACFD3B5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  <w:p w14:paraId="51F9902F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Два редактори і більше</w:t>
            </w:r>
          </w:p>
        </w:tc>
        <w:tc>
          <w:tcPr>
            <w:tcW w:w="1963" w:type="dxa"/>
            <w:hideMark/>
          </w:tcPr>
          <w:p w14:paraId="6E1D3536" w14:textId="77777777" w:rsidR="007D2126" w:rsidRPr="00853A4A" w:rsidRDefault="007D2126" w:rsidP="000021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8F4629" w14:textId="77777777" w:rsidR="007D2126" w:rsidRPr="00853A4A" w:rsidRDefault="007D2126" w:rsidP="000021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(ред. Отрощенко 2012)</w:t>
            </w:r>
          </w:p>
          <w:p w14:paraId="20838251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702B14CC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(eds. Menotti, Korvin-Piotrovskiy 2012)</w:t>
            </w:r>
          </w:p>
        </w:tc>
        <w:tc>
          <w:tcPr>
            <w:tcW w:w="1710" w:type="dxa"/>
            <w:hideMark/>
          </w:tcPr>
          <w:p w14:paraId="3FC9B8D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5DFB6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 (ред.). Рік. Назва книги. Місце видання: Видавництво.</w:t>
            </w:r>
          </w:p>
          <w:p w14:paraId="1A241266" w14:textId="77777777" w:rsidR="007D2126" w:rsidRPr="00853A4A" w:rsidRDefault="007D2126" w:rsidP="0000218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Прізвище1, Ініціали1, Прізвище2, Ініціали2. (ред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). Рік. Назва книги. Місце видання: Видавництво.</w:t>
            </w:r>
          </w:p>
        </w:tc>
        <w:tc>
          <w:tcPr>
            <w:tcW w:w="4359" w:type="dxa"/>
            <w:hideMark/>
          </w:tcPr>
          <w:p w14:paraId="74E29F41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47667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Отрощенко, В. В. (ред.). 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Земледельцы и скотоводы Древней Европы: Проблемы, новые открытия, гипотезы.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Киев: ИА НАНУ; Санкт-Петербург: ИИМК РАН.</w:t>
            </w:r>
          </w:p>
          <w:p w14:paraId="073F1594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Menotti, F., Korvin-Piotrovskiy, A. G. (eds.).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 Tripolye culture giant-settlements in Ukraine: formation, development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decline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Oxford: Oxbow Books.</w:t>
            </w:r>
          </w:p>
        </w:tc>
      </w:tr>
      <w:tr w:rsidR="00853A4A" w:rsidRPr="00853A4A" w14:paraId="1799AEEC" w14:textId="77777777" w:rsidTr="00002188">
        <w:tc>
          <w:tcPr>
            <w:tcW w:w="2389" w:type="dxa"/>
            <w:hideMark/>
          </w:tcPr>
          <w:p w14:paraId="11BA7B8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A20A00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Збірник наукових праць, книга з двома видавництвами</w:t>
            </w:r>
          </w:p>
          <w:p w14:paraId="10A85E8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E173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C593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859F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04CA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92FC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ADD6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Два міста у виданні</w:t>
            </w:r>
          </w:p>
        </w:tc>
        <w:tc>
          <w:tcPr>
            <w:tcW w:w="1963" w:type="dxa"/>
            <w:hideMark/>
          </w:tcPr>
          <w:p w14:paraId="32FC98D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80B44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(ред. Моця 2011)</w:t>
            </w:r>
          </w:p>
          <w:p w14:paraId="2790831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6E0138B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3FEA4D0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AD3F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C1DE2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7465F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7BE5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E101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4CC95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D570F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5B837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CEDD2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(Красножон 2016)</w:t>
            </w:r>
          </w:p>
        </w:tc>
        <w:tc>
          <w:tcPr>
            <w:tcW w:w="1710" w:type="dxa"/>
            <w:hideMark/>
          </w:tcPr>
          <w:p w14:paraId="2F07A75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BA3F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(ред.).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Місце видання1: Видавництво1; Місце видання2: Видавництво2</w:t>
            </w:r>
          </w:p>
          <w:p w14:paraId="7ABD77F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0450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3FE05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Місце видання1, Місце видання2*: Видавництво.</w:t>
            </w:r>
          </w:p>
          <w:p w14:paraId="1B44EAA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Місце видання2 та інші можна не зазначати, обов'язково 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lastRenderedPageBreak/>
              <w:t>вписується лише головне місце видання.</w:t>
            </w:r>
          </w:p>
        </w:tc>
        <w:tc>
          <w:tcPr>
            <w:tcW w:w="4359" w:type="dxa"/>
            <w:hideMark/>
          </w:tcPr>
          <w:p w14:paraId="3DEB8ED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D3BD7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Моця, О. П. (ред.). 2011.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Експериментальна археологія: завдання, методи, моделювання.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Київ: Ліра-К; Москва: Університет Дмітрія Пожарського.</w:t>
            </w:r>
          </w:p>
          <w:p w14:paraId="2617BB7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777FCA8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887D8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443C3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C80A2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9C4F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6394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05B2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865C8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Красножон, А. В. 2016.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Крепость Белгород (Аккерман) в исторических изображениях.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Кишинев, Одесса: Stratum plus.</w:t>
            </w:r>
          </w:p>
        </w:tc>
      </w:tr>
      <w:tr w:rsidR="00853A4A" w:rsidRPr="00853A4A" w14:paraId="2FB06664" w14:textId="77777777" w:rsidTr="00002188">
        <w:tc>
          <w:tcPr>
            <w:tcW w:w="2389" w:type="dxa"/>
            <w:hideMark/>
          </w:tcPr>
          <w:p w14:paraId="7DD8467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D13F59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 без року видання чи видавництва</w:t>
            </w:r>
          </w:p>
        </w:tc>
        <w:tc>
          <w:tcPr>
            <w:tcW w:w="1963" w:type="dxa"/>
            <w:hideMark/>
          </w:tcPr>
          <w:p w14:paraId="31C1315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8FADB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(Національний… Б. р., с. 27)</w:t>
            </w:r>
          </w:p>
        </w:tc>
        <w:tc>
          <w:tcPr>
            <w:tcW w:w="1710" w:type="dxa"/>
            <w:hideMark/>
          </w:tcPr>
          <w:p w14:paraId="3207A1F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9DD56D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Б. р. (без року видання). Місце видання (б. в.) (без видавництва).</w:t>
            </w:r>
          </w:p>
        </w:tc>
        <w:tc>
          <w:tcPr>
            <w:tcW w:w="4359" w:type="dxa"/>
            <w:hideMark/>
          </w:tcPr>
          <w:p w14:paraId="6B58AB2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43ABC4F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Національний історико-культурний заповідник Чигирин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Б. р. Черкаси (б. в.).</w:t>
            </w:r>
          </w:p>
        </w:tc>
      </w:tr>
      <w:tr w:rsidR="00853A4A" w:rsidRPr="00853A4A" w14:paraId="707E2D04" w14:textId="77777777" w:rsidTr="00002188">
        <w:tc>
          <w:tcPr>
            <w:tcW w:w="2389" w:type="dxa"/>
            <w:hideMark/>
          </w:tcPr>
          <w:p w14:paraId="1D54CD5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9555EB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Рік видання подвійний</w:t>
            </w:r>
          </w:p>
        </w:tc>
        <w:tc>
          <w:tcPr>
            <w:tcW w:w="1963" w:type="dxa"/>
            <w:hideMark/>
          </w:tcPr>
          <w:p w14:paraId="3B2048F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CBA9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0" w:type="dxa"/>
            <w:hideMark/>
          </w:tcPr>
          <w:p w14:paraId="77AF4B4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70E5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Рік—Рік.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 (випуску / частини), сторінковий інтервал.</w:t>
            </w:r>
          </w:p>
        </w:tc>
        <w:tc>
          <w:tcPr>
            <w:tcW w:w="4359" w:type="dxa"/>
            <w:hideMark/>
          </w:tcPr>
          <w:p w14:paraId="2D1E516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26044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Савельев, О. К. 2005-2009. Богатое позднесарматское погребение из кургана 2 у с. Дивизия (вопросы датировки).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Stratum plus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4, с. 365-373.</w:t>
            </w:r>
          </w:p>
        </w:tc>
      </w:tr>
      <w:tr w:rsidR="00853A4A" w:rsidRPr="00853A4A" w14:paraId="3DCE3120" w14:textId="77777777" w:rsidTr="00002188">
        <w:tc>
          <w:tcPr>
            <w:tcW w:w="2389" w:type="dxa"/>
            <w:hideMark/>
          </w:tcPr>
          <w:p w14:paraId="3391F8F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085DE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Електронна книга: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CD-ROM або DVD-ROM</w:t>
            </w:r>
          </w:p>
        </w:tc>
        <w:tc>
          <w:tcPr>
            <w:tcW w:w="1963" w:type="dxa"/>
            <w:hideMark/>
          </w:tcPr>
          <w:p w14:paraId="1607B97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2F3C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(Adams 2004)</w:t>
            </w:r>
          </w:p>
          <w:p w14:paraId="0C30140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2B7E3E5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252A86F8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889921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77A4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CBCACC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2F9A19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78E71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(eds. Lippert, Kosnar, Popelka 2007)</w:t>
            </w:r>
          </w:p>
        </w:tc>
        <w:tc>
          <w:tcPr>
            <w:tcW w:w="1710" w:type="dxa"/>
            <w:hideMark/>
          </w:tcPr>
          <w:p w14:paraId="42606B5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24D0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Серія, том / випуск тощо. Вид носія. Місце видання: Видавництво.</w:t>
            </w:r>
          </w:p>
          <w:p w14:paraId="5B520BB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759937B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Прізвище, Ініціали. (ред.).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Вид носія. Місце видання: Видавництво.</w:t>
            </w:r>
          </w:p>
        </w:tc>
        <w:tc>
          <w:tcPr>
            <w:tcW w:w="4359" w:type="dxa"/>
            <w:hideMark/>
          </w:tcPr>
          <w:p w14:paraId="11FB2A1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8AA0A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Adams, L. S. 2004.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 History of Western Art: Theory and Practice.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Core concepts in Art, 2. CD-ROM. Boston: McGraw-Hill.</w:t>
            </w:r>
          </w:p>
          <w:p w14:paraId="40410606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1990DD3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42475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77784B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4E9C4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Lippert, A., Kosnar, L., Popelka, M. (eds.). 2007.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Archeologicky atlas praveke Evropy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DVD-ROM.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Praha: Univerzita Karlova.</w:t>
            </w:r>
          </w:p>
        </w:tc>
      </w:tr>
      <w:tr w:rsidR="00853A4A" w:rsidRPr="00853A4A" w14:paraId="5BD2B851" w14:textId="77777777" w:rsidTr="00002188">
        <w:tc>
          <w:tcPr>
            <w:tcW w:w="2389" w:type="dxa"/>
            <w:hideMark/>
          </w:tcPr>
          <w:p w14:paraId="2A3F709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ECF342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у журналі</w:t>
            </w:r>
          </w:p>
        </w:tc>
        <w:tc>
          <w:tcPr>
            <w:tcW w:w="1963" w:type="dxa"/>
            <w:hideMark/>
          </w:tcPr>
          <w:p w14:paraId="4E0FF00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89AD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Хамайко 2015, с. 235, рис. 2: 2)</w:t>
            </w:r>
          </w:p>
        </w:tc>
        <w:tc>
          <w:tcPr>
            <w:tcW w:w="1710" w:type="dxa"/>
            <w:hideMark/>
          </w:tcPr>
          <w:p w14:paraId="31D99AA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DC88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тому, сторінковий інтервал.</w:t>
            </w:r>
          </w:p>
        </w:tc>
        <w:tc>
          <w:tcPr>
            <w:tcW w:w="4359" w:type="dxa"/>
            <w:hideMark/>
          </w:tcPr>
          <w:p w14:paraId="1FD2220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6F671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Хамайко, Н. В. 2015. Печати княгини Марии.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Stratum plus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6, с. 231-244.</w:t>
            </w:r>
          </w:p>
        </w:tc>
      </w:tr>
      <w:tr w:rsidR="00853A4A" w:rsidRPr="00853A4A" w14:paraId="249AC36D" w14:textId="77777777" w:rsidTr="00002188">
        <w:tc>
          <w:tcPr>
            <w:tcW w:w="2389" w:type="dxa"/>
            <w:hideMark/>
          </w:tcPr>
          <w:p w14:paraId="3DF5E8E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DF4817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у журналі з подвійною (том /частина) нумерацією</w:t>
            </w:r>
          </w:p>
        </w:tc>
        <w:tc>
          <w:tcPr>
            <w:tcW w:w="1963" w:type="dxa"/>
            <w:hideMark/>
          </w:tcPr>
          <w:p w14:paraId="4818929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BD9B0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(Diachenko, Menotti 2012, p. 2815)</w:t>
            </w:r>
          </w:p>
        </w:tc>
        <w:tc>
          <w:tcPr>
            <w:tcW w:w="1710" w:type="dxa"/>
            <w:hideMark/>
          </w:tcPr>
          <w:p w14:paraId="11F231E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70CE8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 (випуску / частини), сторінковий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інтервал.</w:t>
            </w:r>
          </w:p>
        </w:tc>
        <w:tc>
          <w:tcPr>
            <w:tcW w:w="4359" w:type="dxa"/>
            <w:hideMark/>
          </w:tcPr>
          <w:p w14:paraId="69AFA43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C0BB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Diachenko, A., Menotti,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2012. </w:t>
            </w:r>
            <w:hyperlink r:id="rId6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The gravity model: monitoring the formation and development of the Tripolye culture giant-settlements in Ukraine</w:t>
              </w:r>
            </w:hyperlink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Journal of archaeological science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39 (8), р. 2810-2817.</w:t>
            </w:r>
          </w:p>
        </w:tc>
      </w:tr>
      <w:tr w:rsidR="00853A4A" w:rsidRPr="00853A4A" w14:paraId="1EA221D5" w14:textId="77777777" w:rsidTr="00002188">
        <w:tc>
          <w:tcPr>
            <w:tcW w:w="2389" w:type="dxa"/>
            <w:hideMark/>
          </w:tcPr>
          <w:p w14:paraId="6047F2C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3AAA3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у серійному виданні</w:t>
            </w:r>
          </w:p>
        </w:tc>
        <w:tc>
          <w:tcPr>
            <w:tcW w:w="1963" w:type="dxa"/>
            <w:hideMark/>
          </w:tcPr>
          <w:p w14:paraId="3CA1EB7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D2C6A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(Братченко 2008, с. 216)</w:t>
            </w:r>
          </w:p>
        </w:tc>
        <w:tc>
          <w:tcPr>
            <w:tcW w:w="1710" w:type="dxa"/>
            <w:hideMark/>
          </w:tcPr>
          <w:p w14:paraId="731C357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3BB13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серійного видання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тому, сторінковий інтервал.</w:t>
            </w:r>
          </w:p>
        </w:tc>
        <w:tc>
          <w:tcPr>
            <w:tcW w:w="4359" w:type="dxa"/>
            <w:hideMark/>
          </w:tcPr>
          <w:p w14:paraId="390A00B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A4AB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Братченко, С. Н. 2008. Олександрівські могили-кургани в долині Лугані.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Матеріали та дослідження з археології Східної України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8, с. 134-217.</w:t>
            </w:r>
          </w:p>
        </w:tc>
      </w:tr>
      <w:tr w:rsidR="00853A4A" w:rsidRPr="00853A4A" w14:paraId="2672BD40" w14:textId="77777777" w:rsidTr="00002188">
        <w:tc>
          <w:tcPr>
            <w:tcW w:w="2389" w:type="dxa"/>
            <w:hideMark/>
          </w:tcPr>
          <w:p w14:paraId="4CF8B4C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3D272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Окрема стаття (додаток) іншого автора в монографії</w:t>
            </w:r>
          </w:p>
          <w:p w14:paraId="5114586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0B28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1E8F1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Книги / збірники у серії</w:t>
            </w:r>
          </w:p>
        </w:tc>
        <w:tc>
          <w:tcPr>
            <w:tcW w:w="1963" w:type="dxa"/>
            <w:hideMark/>
          </w:tcPr>
          <w:p w14:paraId="4564EE6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19C47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(Коваленко, Моця, Сытый 2012, с. 332, рис. 15: 3)</w:t>
            </w:r>
          </w:p>
        </w:tc>
        <w:tc>
          <w:tcPr>
            <w:tcW w:w="1710" w:type="dxa"/>
            <w:hideMark/>
          </w:tcPr>
          <w:p w14:paraId="1393298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AC01A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 В: Автори.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монографії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Місце видання: Видавництво, сторінковий інтервал. Назва серійного видання, номер тому.</w:t>
            </w:r>
          </w:p>
        </w:tc>
        <w:tc>
          <w:tcPr>
            <w:tcW w:w="4359" w:type="dxa"/>
            <w:hideMark/>
          </w:tcPr>
          <w:p w14:paraId="54C7F13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7E398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Коваленко, В., Моця, А., Сытый, Ю. 2012. Новейшие скандинавские находки в погребениях Шестовицы. В: Андрощук, Ф., Зоценко, В.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Скандинавские древности Южной Руси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Paris: ACHCByz, c. 321-350. Occasional Monographs, 3.</w:t>
            </w:r>
          </w:p>
        </w:tc>
      </w:tr>
      <w:tr w:rsidR="00853A4A" w:rsidRPr="00853A4A" w14:paraId="2F89E99A" w14:textId="77777777" w:rsidTr="00002188">
        <w:tc>
          <w:tcPr>
            <w:tcW w:w="2389" w:type="dxa"/>
            <w:hideMark/>
          </w:tcPr>
          <w:p w14:paraId="1AD310B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35663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у збірнику</w:t>
            </w:r>
          </w:p>
        </w:tc>
        <w:tc>
          <w:tcPr>
            <w:tcW w:w="1963" w:type="dxa"/>
            <w:hideMark/>
          </w:tcPr>
          <w:p w14:paraId="519E4F9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08CB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(Ryzhov 2012, p. 158, fig. 6.5: 20)</w:t>
            </w:r>
          </w:p>
          <w:p w14:paraId="3002B35A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72A754F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18747130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(Rassamakin, Nikolova 2008, p. 81-83)</w:t>
            </w:r>
          </w:p>
          <w:p w14:paraId="4626FAE8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60746029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6B99E27A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25D82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9E904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(Івакін, Козюба, Манігда, Чекановський 2018, с. 63)</w:t>
            </w:r>
          </w:p>
        </w:tc>
        <w:tc>
          <w:tcPr>
            <w:tcW w:w="1710" w:type="dxa"/>
            <w:hideMark/>
          </w:tcPr>
          <w:p w14:paraId="300D1F6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7ADAA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24A6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 In: Прізвище Ініціали редактора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збірника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Місце видання: Видавництво, сторінковий інтервал.</w:t>
            </w:r>
          </w:p>
        </w:tc>
        <w:tc>
          <w:tcPr>
            <w:tcW w:w="4359" w:type="dxa"/>
            <w:hideMark/>
          </w:tcPr>
          <w:p w14:paraId="448C105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B53F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B1D2D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Ryzhov, S. 2012. Tripollian pottery of the giant-settlements: characteristics and typology. In: Menotti, F., Korvin-Piotrovskiy, A. G. (eds.).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The Tripolye culture giant-settlements in Ukraine: formation, development and decline.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Oxford: Oxbow Books, p. 139-169.</w:t>
            </w:r>
          </w:p>
          <w:p w14:paraId="4EF2A2A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57AA8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Rassamakin, Y., Nikolova, A. 2008. Carpathian imports and imitations in context of the Eneolithic and Early Bronze Age of the Black Sea Steppe Area. In: Biehl, P. F., Rassamakin, Y. Ya. (eds.).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Import and imitation in archaeology.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Langenweibbach: Beier &amp; Beran, p. 51-88.</w:t>
            </w:r>
          </w:p>
          <w:p w14:paraId="3734E0AB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14:paraId="029BD6BE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Івакін, Г. Ю., Козюба, В. К., Манігда, О. В., Чекановський, А. А. 2018. Дослідження Південного палацу в Києві. В: Болтрик, Ю. В.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Археологічні дослідження в Україні 2016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Київ: ІА НАНУ, с. 62-64.</w:t>
            </w:r>
          </w:p>
        </w:tc>
      </w:tr>
      <w:tr w:rsidR="00853A4A" w:rsidRPr="00853A4A" w14:paraId="13FCEF12" w14:textId="77777777" w:rsidTr="00002188">
        <w:tc>
          <w:tcPr>
            <w:tcW w:w="2389" w:type="dxa"/>
            <w:hideMark/>
          </w:tcPr>
          <w:p w14:paraId="58D383B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714BB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з doi в друкованому журналі</w:t>
            </w:r>
          </w:p>
        </w:tc>
        <w:tc>
          <w:tcPr>
            <w:tcW w:w="1963" w:type="dxa"/>
            <w:hideMark/>
          </w:tcPr>
          <w:p w14:paraId="267185F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D253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(Stepanchuk et al. 2017, p. 135)</w:t>
            </w:r>
          </w:p>
        </w:tc>
        <w:tc>
          <w:tcPr>
            <w:tcW w:w="1710" w:type="dxa"/>
            <w:hideMark/>
          </w:tcPr>
          <w:p w14:paraId="1AF918E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3C333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Ініціали. 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номер тому, випуску / частини, число, сторінковий інтервал. doi.</w:t>
            </w:r>
          </w:p>
        </w:tc>
        <w:tc>
          <w:tcPr>
            <w:tcW w:w="4359" w:type="dxa"/>
            <w:hideMark/>
          </w:tcPr>
          <w:p w14:paraId="5D86EAF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F152A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Stepanchuk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Vasilyev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S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Khaldeeva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I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Kharlamova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Borutskaya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S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B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2017.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last Neanderthals of Eastern Europe: Micoquian layers IIIa and III of the site of Zaskalnaya VI (Kolosovskaya), anthropological records and context.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Quaternary International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428 (A), р. 132-150. </w:t>
            </w:r>
            <w:hyperlink r:id="rId7" w:tgtFrame="_blank" w:history="1">
              <w:r w:rsidRPr="00853A4A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https://doi.org/10.1016/j.quaint.2015.11.042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14:paraId="0FD2E010" w14:textId="77777777" w:rsidTr="00002188">
        <w:tc>
          <w:tcPr>
            <w:tcW w:w="2389" w:type="dxa"/>
            <w:hideMark/>
          </w:tcPr>
          <w:p w14:paraId="696C389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C2E0E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Стаття з doi в електронному 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журналі</w:t>
            </w:r>
          </w:p>
        </w:tc>
        <w:tc>
          <w:tcPr>
            <w:tcW w:w="1963" w:type="dxa"/>
            <w:hideMark/>
          </w:tcPr>
          <w:p w14:paraId="0A3AC9A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7978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(Majkiс et al. 2017)</w:t>
            </w:r>
          </w:p>
        </w:tc>
        <w:tc>
          <w:tcPr>
            <w:tcW w:w="1710" w:type="dxa"/>
            <w:hideMark/>
          </w:tcPr>
          <w:p w14:paraId="175D4A9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4862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Прізвище, Ініціали. Рік. Назва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тому, визначник статті. doi.</w:t>
            </w:r>
          </w:p>
        </w:tc>
        <w:tc>
          <w:tcPr>
            <w:tcW w:w="4359" w:type="dxa"/>
            <w:hideMark/>
          </w:tcPr>
          <w:p w14:paraId="559BA8E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BE09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Majki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 A., Evans,  S., Stepanchuk, V., Tsvelykh,  A., d’Errico,  F. 2017. A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decorated raven bone from the Zaskalnaya VI (Kolosovskaya) Neanderthal site, Crimea.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PLoS ONE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12 (3), e0173435. </w:t>
            </w:r>
            <w:hyperlink r:id="rId8" w:tgtFrame="_blank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https://doi.org/10.1371/journal.pone.0173435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14:paraId="3C9BA86F" w14:textId="77777777" w:rsidTr="00002188">
        <w:tc>
          <w:tcPr>
            <w:tcW w:w="2389" w:type="dxa"/>
            <w:hideMark/>
          </w:tcPr>
          <w:p w14:paraId="27EA80E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A61105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Тези конференції</w:t>
            </w:r>
          </w:p>
        </w:tc>
        <w:tc>
          <w:tcPr>
            <w:tcW w:w="1963" w:type="dxa"/>
            <w:hideMark/>
          </w:tcPr>
          <w:p w14:paraId="28BD9AD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E95EB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(Полюшко 2007)</w:t>
            </w:r>
          </w:p>
          <w:p w14:paraId="6FE3E9BF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158B3EF9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19FB903B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62D8DCA2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50B58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E0F64D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5BED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(O’Connor 2008)</w:t>
            </w:r>
          </w:p>
        </w:tc>
        <w:tc>
          <w:tcPr>
            <w:tcW w:w="1710" w:type="dxa"/>
            <w:hideMark/>
          </w:tcPr>
          <w:p w14:paraId="55861F6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6FBD9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Назва. В: Прізвище, Ініціали редактора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Місце видання: Видавництво, сторінковий інтервал.</w:t>
            </w:r>
          </w:p>
        </w:tc>
        <w:tc>
          <w:tcPr>
            <w:tcW w:w="4359" w:type="dxa"/>
            <w:hideMark/>
          </w:tcPr>
          <w:p w14:paraId="7AC7FC8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092C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Полюшко, Г. В. 2007. До питання атрибуції золотої митри з колекції Музею історичних коштовностей України. В: Строкова, Л. В. та ін. (ред.).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Музейні читання. 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Матеріали наукової конференції «Ювелірне мистецтво — погляд крізь віки», 11-13 грудня 2006 р. Київ: МІКУ, c. 168-171.</w:t>
            </w:r>
          </w:p>
          <w:p w14:paraId="137AAE63" w14:textId="77777777"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14:paraId="6480CF40" w14:textId="77777777"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O’Connor, P. J. 2008. The role of geotourism in supporting regeneration in disadvantaged rural communities in Ireland. In: Pineda, F. D., Brebbia, C. A. (eds.).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3rd International Conference on Sustainable Tourism,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3-5 September 2008, Malta.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Southampton: WIT Press, p. 267-275.</w:t>
            </w:r>
          </w:p>
        </w:tc>
      </w:tr>
      <w:tr w:rsidR="00853A4A" w:rsidRPr="00853A4A" w14:paraId="38F80FED" w14:textId="77777777" w:rsidTr="00002188">
        <w:tc>
          <w:tcPr>
            <w:tcW w:w="2389" w:type="dxa"/>
            <w:hideMark/>
          </w:tcPr>
          <w:p w14:paraId="3A99908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4A5B9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 у журналі (online)</w:t>
            </w:r>
          </w:p>
        </w:tc>
        <w:tc>
          <w:tcPr>
            <w:tcW w:w="1963" w:type="dxa"/>
            <w:hideMark/>
          </w:tcPr>
          <w:p w14:paraId="2FA893D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3B51E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(Matuzevičiūtė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, 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Telizhenko 2016, p. 110)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0" w:type="dxa"/>
            <w:hideMark/>
          </w:tcPr>
          <w:p w14:paraId="0BC0EAE0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F477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 Назва статті.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[online], номер тому (випуску / частини) *,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 інтервал *. Режим доступу: [Дата звернення].</w:t>
            </w:r>
          </w:p>
          <w:p w14:paraId="1664E9D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*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якщо вказано</w:t>
            </w:r>
          </w:p>
        </w:tc>
        <w:tc>
          <w:tcPr>
            <w:tcW w:w="4359" w:type="dxa"/>
            <w:hideMark/>
          </w:tcPr>
          <w:p w14:paraId="386B6F2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94867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Matuzevi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č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i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ū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t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ė,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G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M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Telizhenko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 S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2016.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The First Farmers of Ukraine: an Archaeobotanical Investigation and AMS Dating of Wheat Grains from the Ratniv-2 Site.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Archaeologia Lituana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[online], 17, p. 100-111. Available at: </w:t>
            </w:r>
            <w:hyperlink r:id="rId9" w:tgtFrame="_blank" w:history="1">
              <w:r w:rsidRPr="00853A4A">
                <w:rPr>
                  <w:rFonts w:ascii="Times New Roman" w:eastAsia="Times New Roman" w:hAnsi="Times New Roman" w:cs="Times New Roman"/>
                  <w:lang w:val="en-US" w:eastAsia="ru-RU"/>
                </w:rPr>
                <w:t>http://www.journals.vu.lt/archaeologia-lituana/article/view/10685</w:t>
              </w:r>
            </w:hyperlink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[Accessed 30 May 2017].</w:t>
            </w:r>
          </w:p>
        </w:tc>
      </w:tr>
      <w:tr w:rsidR="00853A4A" w:rsidRPr="00853A4A" w14:paraId="3C6AB1A0" w14:textId="77777777" w:rsidTr="00002188">
        <w:tc>
          <w:tcPr>
            <w:tcW w:w="2389" w:type="dxa"/>
            <w:hideMark/>
          </w:tcPr>
          <w:p w14:paraId="1F87B88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BE430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Дисертація</w:t>
            </w:r>
          </w:p>
        </w:tc>
        <w:tc>
          <w:tcPr>
            <w:tcW w:w="1963" w:type="dxa"/>
            <w:hideMark/>
          </w:tcPr>
          <w:p w14:paraId="021DF0F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1AE2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(Буйських 2010, с. 123)</w:t>
            </w:r>
          </w:p>
          <w:p w14:paraId="2874305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(Rouse 2002)</w:t>
            </w:r>
          </w:p>
        </w:tc>
        <w:tc>
          <w:tcPr>
            <w:tcW w:w="1710" w:type="dxa"/>
            <w:hideMark/>
          </w:tcPr>
          <w:p w14:paraId="0C6F86B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F35A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 дисертації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Дисертація вчений ступінь. Офіційна назва установи.</w:t>
            </w:r>
          </w:p>
        </w:tc>
        <w:tc>
          <w:tcPr>
            <w:tcW w:w="4359" w:type="dxa"/>
            <w:hideMark/>
          </w:tcPr>
          <w:p w14:paraId="6A09289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73784" w14:textId="77777777"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Буйських, Ю. С. 2010.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Нижча міфологія в системі традиційного світогляду українців (кінець XIX — початок XXI ст.).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Дисертація к. і. н. Київський національний університет ім. Т. Шевченка.</w:t>
            </w:r>
          </w:p>
          <w:p w14:paraId="1EC9BD2A" w14:textId="77777777"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Rouse, A. C. 2002.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Information technology outsourcing revisited: success factors and risks.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Ph.D. thesis. Dept. of Information Systems, University of Melbourne.</w:t>
            </w:r>
          </w:p>
        </w:tc>
      </w:tr>
      <w:tr w:rsidR="00853A4A" w:rsidRPr="00853A4A" w14:paraId="5D334A3A" w14:textId="77777777" w:rsidTr="00002188">
        <w:tc>
          <w:tcPr>
            <w:tcW w:w="2389" w:type="dxa"/>
            <w:hideMark/>
          </w:tcPr>
          <w:p w14:paraId="642D17E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FAA50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Автореферат дисертації</w:t>
            </w:r>
          </w:p>
        </w:tc>
        <w:tc>
          <w:tcPr>
            <w:tcW w:w="1963" w:type="dxa"/>
            <w:hideMark/>
          </w:tcPr>
          <w:p w14:paraId="1A9ABD0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2EFE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(Куштан 2007)</w:t>
            </w:r>
          </w:p>
        </w:tc>
        <w:tc>
          <w:tcPr>
            <w:tcW w:w="1710" w:type="dxa"/>
            <w:hideMark/>
          </w:tcPr>
          <w:p w14:paraId="31C9CDB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53DFF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дисертації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Автореферат дисертації вчений ступінь. Офіційна назва установи.</w:t>
            </w:r>
          </w:p>
        </w:tc>
        <w:tc>
          <w:tcPr>
            <w:tcW w:w="4359" w:type="dxa"/>
            <w:hideMark/>
          </w:tcPr>
          <w:p w14:paraId="66881DA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E75EFA" w14:textId="77777777"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Куштан, Д. П. 2007.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Населення південної частини Лісостепового Подніпров’я за доби пізньої бронзи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Автореферат дисертації к. і. н. ІА НАНУ.</w:t>
            </w:r>
          </w:p>
        </w:tc>
      </w:tr>
      <w:tr w:rsidR="00853A4A" w:rsidRPr="00853A4A" w14:paraId="74D3A603" w14:textId="77777777" w:rsidTr="00002188">
        <w:tc>
          <w:tcPr>
            <w:tcW w:w="2389" w:type="dxa"/>
            <w:hideMark/>
          </w:tcPr>
          <w:p w14:paraId="13B36FC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5D3336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 із науково-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дослідної роботи</w:t>
            </w:r>
          </w:p>
        </w:tc>
        <w:tc>
          <w:tcPr>
            <w:tcW w:w="1963" w:type="dxa"/>
            <w:hideMark/>
          </w:tcPr>
          <w:p w14:paraId="7267CCA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34BD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(Круц,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Максимов 1971, с. 28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29)</w:t>
            </w:r>
          </w:p>
        </w:tc>
        <w:tc>
          <w:tcPr>
            <w:tcW w:w="1710" w:type="dxa"/>
            <w:hideMark/>
          </w:tcPr>
          <w:p w14:paraId="4C21F01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0492E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Прізвище,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роботи. 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 зберігання, назва фонду, номер звіту.</w:t>
            </w:r>
          </w:p>
        </w:tc>
        <w:tc>
          <w:tcPr>
            <w:tcW w:w="4359" w:type="dxa"/>
            <w:hideMark/>
          </w:tcPr>
          <w:p w14:paraId="438454A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04F01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Круц, В. В., Максимов, Е. В. 1971.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Отчет о 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lastRenderedPageBreak/>
              <w:t>раскопках многослойного поселения у с. Казаровичи Киевской области в 1971 г.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Науковий архів ІА НАНУ, ф. е., 1971/5.</w:t>
            </w:r>
          </w:p>
        </w:tc>
      </w:tr>
      <w:tr w:rsidR="00853A4A" w:rsidRPr="00853A4A" w14:paraId="55EE6E9A" w14:textId="77777777" w:rsidTr="00002188">
        <w:tc>
          <w:tcPr>
            <w:tcW w:w="2389" w:type="dxa"/>
            <w:hideMark/>
          </w:tcPr>
          <w:p w14:paraId="7694BA5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BCD81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Архівний документ під автором</w:t>
            </w:r>
          </w:p>
        </w:tc>
        <w:tc>
          <w:tcPr>
            <w:tcW w:w="1963" w:type="dxa"/>
            <w:hideMark/>
          </w:tcPr>
          <w:p w14:paraId="61BAF7B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F2AD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(Локтюшев 1925, арк. 79)</w:t>
            </w:r>
          </w:p>
        </w:tc>
        <w:tc>
          <w:tcPr>
            <w:tcW w:w="1710" w:type="dxa"/>
            <w:hideMark/>
          </w:tcPr>
          <w:p w14:paraId="2CDC16E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67AC15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документа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Установа, фонд опис *, справа *, одиниця зберігання, аркушевий інтервал.</w:t>
            </w:r>
          </w:p>
          <w:p w14:paraId="2E41676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за наявності</w:t>
            </w:r>
          </w:p>
        </w:tc>
        <w:tc>
          <w:tcPr>
            <w:tcW w:w="4359" w:type="dxa"/>
            <w:hideMark/>
          </w:tcPr>
          <w:p w14:paraId="1E281EE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373B66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Локтюшев, С. А. 1925.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Дополнительные сведения об археологических раскопках 1918-1919 гг.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Науковий архів ІА НАНУ, ф. ВУАК, спр. 17, арк. 77-86.</w:t>
            </w:r>
          </w:p>
        </w:tc>
      </w:tr>
      <w:tr w:rsidR="00853A4A" w:rsidRPr="00853A4A" w14:paraId="4378BEDF" w14:textId="77777777" w:rsidTr="00002188">
        <w:tc>
          <w:tcPr>
            <w:tcW w:w="2389" w:type="dxa"/>
            <w:hideMark/>
          </w:tcPr>
          <w:p w14:paraId="3715ECC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29582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Архівний документ під назвою (без автора)</w:t>
            </w:r>
          </w:p>
        </w:tc>
        <w:tc>
          <w:tcPr>
            <w:tcW w:w="1963" w:type="dxa"/>
            <w:hideMark/>
          </w:tcPr>
          <w:p w14:paraId="50286D9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004ED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(Витяг … 1929, арк. 12)</w:t>
            </w:r>
          </w:p>
        </w:tc>
        <w:tc>
          <w:tcPr>
            <w:tcW w:w="1710" w:type="dxa"/>
            <w:hideMark/>
          </w:tcPr>
          <w:p w14:paraId="38DE1913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B74CEDC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документа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Рік (якщо є). Установа, фонд опис *, справа *, одиниця зберігання.</w:t>
            </w:r>
          </w:p>
          <w:p w14:paraId="0B30A96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за наявності</w:t>
            </w:r>
          </w:p>
        </w:tc>
        <w:tc>
          <w:tcPr>
            <w:tcW w:w="4359" w:type="dxa"/>
            <w:hideMark/>
          </w:tcPr>
          <w:p w14:paraId="64DFF2A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7E6D559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Витяг з журналу звітів Археологічного відділу ВУАК від 25.ІІІ.29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1929. Науковий архів ІА НАНУ, ф. ВУАК, спр.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 арк.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</w:tr>
      <w:tr w:rsidR="00853A4A" w:rsidRPr="00853A4A" w14:paraId="340CC3F1" w14:textId="77777777" w:rsidTr="00002188">
        <w:tc>
          <w:tcPr>
            <w:tcW w:w="2389" w:type="dxa"/>
            <w:hideMark/>
          </w:tcPr>
          <w:p w14:paraId="0A3F3C2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F3F837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Вебсайт</w:t>
            </w:r>
          </w:p>
        </w:tc>
        <w:tc>
          <w:tcPr>
            <w:tcW w:w="1963" w:type="dxa"/>
            <w:hideMark/>
          </w:tcPr>
          <w:p w14:paraId="4886317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49A1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 Варшаві … 2017)</w:t>
            </w:r>
          </w:p>
        </w:tc>
        <w:tc>
          <w:tcPr>
            <w:tcW w:w="1710" w:type="dxa"/>
            <w:hideMark/>
          </w:tcPr>
          <w:p w14:paraId="1A393C5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CD1F2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Розробник / Автор / Власник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сайту.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 web-документу або web-сторінки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[тип матеріалу] (дата оновлення *). Режим доступу: &lt;web-адреса url=""&gt; [Дата звернення].</w:t>
            </w:r>
          </w:p>
          <w:p w14:paraId="78315942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за наявності</w:t>
            </w:r>
          </w:p>
        </w:tc>
        <w:tc>
          <w:tcPr>
            <w:tcW w:w="4359" w:type="dxa"/>
            <w:hideMark/>
          </w:tcPr>
          <w:p w14:paraId="183A325D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AAD728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Науково-дослідний центр «Рятівна археологічна служба». 2017.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 Варшаві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представили виставку з врятованими скарбами підземного Львова 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[online]. Режим доступу: </w:t>
            </w:r>
            <w:hyperlink r:id="rId10" w:anchor="!vspl1" w:tgtFrame="_blank" w:history="1">
              <w:r w:rsidRPr="00853A4A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http://ras.gov.ua/news/275-u-varshavi-predstavili-vistavku-z-vryatovanimi-skarbami-pidzemnogo-l-vova#!vspl1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[Дата звернення 30 травня 2017].</w:t>
            </w:r>
          </w:p>
        </w:tc>
      </w:tr>
      <w:tr w:rsidR="007D2126" w:rsidRPr="00853A4A" w14:paraId="45164968" w14:textId="77777777" w:rsidTr="00002188">
        <w:tc>
          <w:tcPr>
            <w:tcW w:w="2389" w:type="dxa"/>
            <w:hideMark/>
          </w:tcPr>
          <w:p w14:paraId="68C5C70B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71F0A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Веб-документ</w:t>
            </w:r>
          </w:p>
        </w:tc>
        <w:tc>
          <w:tcPr>
            <w:tcW w:w="1963" w:type="dxa"/>
            <w:hideMark/>
          </w:tcPr>
          <w:p w14:paraId="5C2AE41A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7DAFA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(Копытько 2013)</w:t>
            </w:r>
          </w:p>
        </w:tc>
        <w:tc>
          <w:tcPr>
            <w:tcW w:w="1710" w:type="dxa"/>
            <w:hideMark/>
          </w:tcPr>
          <w:p w14:paraId="14C9982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DFDAD4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Прізвище, Ініціали або Організація-автор. Рік.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 документу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[тип матеріалу]. Місце видання: Власник  або Видавництво. Режим доступу: &lt;web-адреса url=""&gt; [Дата звернення].</w:t>
            </w:r>
          </w:p>
        </w:tc>
        <w:tc>
          <w:tcPr>
            <w:tcW w:w="4359" w:type="dxa"/>
            <w:hideMark/>
          </w:tcPr>
          <w:p w14:paraId="6ADAC0BE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212F09" w14:textId="77777777"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Копытько, А. 2013.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Музей археологии в Газиантепе: Мозаики Зевгмы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[online]. Київ: Музейний простір. Режим доступу: </w:t>
            </w:r>
            <w:hyperlink r:id="rId11" w:tgtFrame="_blank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http://prostir.museum/ua/post/31456</w:t>
              </w:r>
            </w:hyperlink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[Дата звернення 31 травня 2017].</w:t>
            </w:r>
          </w:p>
        </w:tc>
      </w:tr>
    </w:tbl>
    <w:p w14:paraId="030AEC28" w14:textId="77777777"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12780C" w14:textId="77777777" w:rsidR="007D2126" w:rsidRPr="00853A4A" w:rsidRDefault="007D2126" w:rsidP="007D2126">
      <w:pPr>
        <w:rPr>
          <w:rFonts w:ascii="Times New Roman" w:hAnsi="Times New Roman" w:cs="Times New Roman"/>
          <w:lang w:val="ru-RU"/>
        </w:rPr>
      </w:pPr>
    </w:p>
    <w:p w14:paraId="40944312" w14:textId="77777777" w:rsidR="00C02F94" w:rsidRPr="00853A4A" w:rsidRDefault="00C02F94">
      <w:pPr>
        <w:rPr>
          <w:rFonts w:ascii="Times New Roman" w:hAnsi="Times New Roman" w:cs="Times New Roman"/>
          <w:lang w:val="ru-RU"/>
        </w:rPr>
      </w:pPr>
    </w:p>
    <w:sectPr w:rsidR="00C02F94" w:rsidRPr="00853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4199F"/>
    <w:multiLevelType w:val="hybridMultilevel"/>
    <w:tmpl w:val="3312B3A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292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86E"/>
    <w:rsid w:val="0001086E"/>
    <w:rsid w:val="000B486F"/>
    <w:rsid w:val="005E7D4F"/>
    <w:rsid w:val="00644FAD"/>
    <w:rsid w:val="00684AE4"/>
    <w:rsid w:val="007306D7"/>
    <w:rsid w:val="007D2126"/>
    <w:rsid w:val="00853A4A"/>
    <w:rsid w:val="00912D41"/>
    <w:rsid w:val="00A57F9E"/>
    <w:rsid w:val="00C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7891"/>
  <w15:docId w15:val="{3F7F219A-5D55-40D1-92E0-DE3318A6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1734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quaint.2015.11.0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scholar?oi=bibs&amp;cluster=12815937290746919368&amp;btnI=1&amp;hl=uk" TargetMode="External"/><Relationship Id="rId11" Type="http://schemas.openxmlformats.org/officeDocument/2006/relationships/hyperlink" Target="http://prostir.museum/ua/post/31456" TargetMode="External"/><Relationship Id="rId5" Type="http://schemas.openxmlformats.org/officeDocument/2006/relationships/hyperlink" Target="https://www.iananu.org.ua/vidannya/oformlennya-posilan" TargetMode="External"/><Relationship Id="rId10" Type="http://schemas.openxmlformats.org/officeDocument/2006/relationships/hyperlink" Target="http://ras.gov.ua/news/275-u-varshavi-predstavili-vistavku-z-vryatovanimi-skarbami-pidzemnogo-l-v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urnals.vu.lt/archaeologia-lituana/article/view/10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13688</Words>
  <Characters>7803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natali ribchak</cp:lastModifiedBy>
  <cp:revision>7</cp:revision>
  <dcterms:created xsi:type="dcterms:W3CDTF">2025-03-24T12:10:00Z</dcterms:created>
  <dcterms:modified xsi:type="dcterms:W3CDTF">2026-07-01T08:42:00Z</dcterms:modified>
</cp:coreProperties>
</file>